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AD6278" w:rsidRDefault="00F150D3" w14:paraId="07B8C5A5" w14:textId="3934E484">
      <w:pPr>
        <w:spacing w:line="290" w:lineRule="auto"/>
        <w:jc w:val="center"/>
        <w:rPr>
          <w:b w:val="1"/>
          <w:bCs w:val="1"/>
          <w:sz w:val="26"/>
          <w:szCs w:val="26"/>
        </w:rPr>
      </w:pPr>
      <w:r w:rsidR="5925C1C4">
        <w:drawing>
          <wp:inline wp14:editId="0A323115" wp14:anchorId="43945E6F">
            <wp:extent cx="2181225" cy="1752600"/>
            <wp:effectExtent l="0" t="0" r="0" b="0"/>
            <wp:docPr id="2" name="image1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xmlns:r="http://schemas.openxmlformats.org/officeDocument/2006/relationships" r:embed="rId6"/>
                    <a:srcRect t="9606" b="1004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6278" w:rsidRDefault="00AD6278" w14:paraId="5682EDC8" w14:textId="77777777">
      <w:pPr>
        <w:jc w:val="center"/>
        <w:rPr>
          <w:b/>
          <w:bCs/>
          <w:sz w:val="26"/>
          <w:szCs w:val="26"/>
        </w:rPr>
      </w:pPr>
    </w:p>
    <w:p w:rsidR="00AD6278" w:rsidRDefault="00AD6278" w14:paraId="77E8FD40" w14:textId="77777777">
      <w:pPr>
        <w:jc w:val="center"/>
        <w:rPr>
          <w:b/>
          <w:bCs/>
          <w:sz w:val="26"/>
          <w:szCs w:val="26"/>
        </w:rPr>
      </w:pPr>
    </w:p>
    <w:p w:rsidR="00AD6278" w:rsidRDefault="00F150D3" w14:paraId="27768589" w14:textId="77777777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The Dr. Ben Tate Inspirational Scholarship</w:t>
      </w:r>
    </w:p>
    <w:p w:rsidR="00AD6278" w:rsidRDefault="00AD6278" w14:paraId="08EDB35D" w14:textId="77777777">
      <w:pPr>
        <w:jc w:val="center"/>
        <w:rPr>
          <w:b/>
          <w:bCs/>
          <w:sz w:val="26"/>
          <w:szCs w:val="26"/>
        </w:rPr>
      </w:pPr>
    </w:p>
    <w:p w:rsidR="00AD6278" w:rsidP="48C900AB" w:rsidRDefault="00F150D3" w14:paraId="22069B0D" w14:textId="77777777">
      <w:pPr>
        <w:spacing w:line="290" w:lineRule="auto"/>
        <w:rPr>
          <w:sz w:val="24"/>
          <w:szCs w:val="24"/>
          <w:lang w:val="en-US"/>
        </w:rPr>
      </w:pPr>
      <w:r w:rsidRPr="48C900AB" w:rsidR="00F150D3">
        <w:rPr>
          <w:b w:val="1"/>
          <w:bCs w:val="1"/>
          <w:sz w:val="24"/>
          <w:szCs w:val="24"/>
          <w:lang w:val="en-US"/>
        </w:rPr>
        <w:t>About the scholarship:</w:t>
      </w:r>
      <w:r w:rsidRPr="48C900AB" w:rsidR="00F150D3">
        <w:rPr>
          <w:sz w:val="24"/>
          <w:szCs w:val="24"/>
          <w:lang w:val="en-US"/>
        </w:rPr>
        <w:t xml:space="preserve"> Each year The Dr. Ben Tate Inspirational Scholarship Fund awards a $1,000 scholarship to an aspiring young writer/artist. The scholarship was </w:t>
      </w:r>
      <w:r w:rsidRPr="48C900AB" w:rsidR="00F150D3">
        <w:rPr>
          <w:sz w:val="24"/>
          <w:szCs w:val="24"/>
          <w:lang w:val="en-US"/>
        </w:rPr>
        <w:t>established</w:t>
      </w:r>
      <w:r w:rsidRPr="48C900AB" w:rsidR="00F150D3">
        <w:rPr>
          <w:sz w:val="24"/>
          <w:szCs w:val="24"/>
          <w:lang w:val="en-US"/>
        </w:rPr>
        <w:t xml:space="preserve"> by one of Dr. Tate's pupils and administered by the Comics Appreciation Project Inc. (CAP). CAP </w:t>
      </w:r>
      <w:r w:rsidRPr="48C900AB" w:rsidR="00F150D3">
        <w:rPr>
          <w:sz w:val="24"/>
          <w:szCs w:val="24"/>
          <w:lang w:val="en-US"/>
        </w:rPr>
        <w:t>a 501c3</w:t>
      </w:r>
      <w:r w:rsidRPr="48C900AB" w:rsidR="00F150D3">
        <w:rPr>
          <w:sz w:val="24"/>
          <w:szCs w:val="24"/>
          <w:lang w:val="en-US"/>
        </w:rPr>
        <w:t xml:space="preserve"> nonprofit created to support youth literacy and promote the literary value of visual storytelling. </w:t>
      </w:r>
    </w:p>
    <w:p w:rsidR="00AD6278" w:rsidRDefault="00AD6278" w14:paraId="72771843" w14:textId="77777777">
      <w:pPr>
        <w:spacing w:line="290" w:lineRule="auto"/>
        <w:rPr>
          <w:sz w:val="24"/>
          <w:szCs w:val="24"/>
        </w:rPr>
      </w:pPr>
    </w:p>
    <w:p w:rsidR="00AD6278" w:rsidP="48C900AB" w:rsidRDefault="00F150D3" w14:paraId="5DEABAAC" w14:textId="0E0EDDC3">
      <w:pPr>
        <w:spacing w:line="290" w:lineRule="auto"/>
        <w:rPr>
          <w:sz w:val="24"/>
          <w:szCs w:val="24"/>
          <w:lang w:val="en-US"/>
        </w:rPr>
      </w:pPr>
      <w:r w:rsidRPr="48C900AB" w:rsidR="00F150D3">
        <w:rPr>
          <w:b w:val="1"/>
          <w:bCs w:val="1"/>
          <w:sz w:val="24"/>
          <w:szCs w:val="24"/>
          <w:lang w:val="en-US"/>
        </w:rPr>
        <w:t>Eligibility:</w:t>
      </w:r>
      <w:r w:rsidRPr="48C900AB" w:rsidR="00F150D3">
        <w:rPr>
          <w:sz w:val="24"/>
          <w:szCs w:val="24"/>
          <w:lang w:val="en-US"/>
        </w:rPr>
        <w:t xml:space="preserve"> Currently, any student enrolled in high school (9th - 12th grade) in the states of Georgia and North Carolina are eligible to apply. </w:t>
      </w:r>
      <w:r w:rsidRPr="48C900AB" w:rsidR="00F150D3">
        <w:rPr>
          <w:sz w:val="24"/>
          <w:szCs w:val="24"/>
          <w:lang w:val="en-US"/>
        </w:rPr>
        <w:t>AI-Assisted work is not permitted at this time.</w:t>
      </w:r>
      <w:r w:rsidRPr="48C900AB" w:rsidR="00F150D3">
        <w:rPr>
          <w:sz w:val="24"/>
          <w:szCs w:val="24"/>
          <w:lang w:val="en-US"/>
        </w:rPr>
        <w:t xml:space="preserve"> Applications are due by </w:t>
      </w:r>
      <w:r w:rsidRPr="48C900AB" w:rsidR="00F150D3">
        <w:rPr>
          <w:b w:val="1"/>
          <w:bCs w:val="1"/>
          <w:sz w:val="24"/>
          <w:szCs w:val="24"/>
          <w:lang w:val="en-US"/>
        </w:rPr>
        <w:t xml:space="preserve">April </w:t>
      </w:r>
      <w:r w:rsidRPr="48C900AB" w:rsidR="430AAE51">
        <w:rPr>
          <w:b w:val="1"/>
          <w:bCs w:val="1"/>
          <w:sz w:val="24"/>
          <w:szCs w:val="24"/>
          <w:lang w:val="en-US"/>
        </w:rPr>
        <w:t>30th</w:t>
      </w:r>
      <w:r w:rsidRPr="48C900AB" w:rsidR="00F150D3">
        <w:rPr>
          <w:sz w:val="24"/>
          <w:szCs w:val="24"/>
          <w:lang w:val="en-US"/>
        </w:rPr>
        <w:t xml:space="preserve">. Winners will be announced by May 1st. </w:t>
      </w:r>
    </w:p>
    <w:p w:rsidR="00AD6278" w:rsidRDefault="00AD6278" w14:paraId="11084DE6" w14:textId="77777777">
      <w:pPr>
        <w:spacing w:line="290" w:lineRule="auto"/>
        <w:rPr>
          <w:sz w:val="24"/>
          <w:szCs w:val="24"/>
        </w:rPr>
      </w:pPr>
    </w:p>
    <w:p w:rsidR="00AD6278" w:rsidRDefault="00F150D3" w14:paraId="06A13C3C" w14:textId="77777777">
      <w:pPr>
        <w:spacing w:line="29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Disbursements:</w:t>
      </w:r>
      <w:r>
        <w:rPr>
          <w:sz w:val="24"/>
          <w:szCs w:val="24"/>
        </w:rPr>
        <w:t xml:space="preserve"> The scholarship will be disbursed directly to the student’s account at the college, university, or technical school that they matriculate to after high school graduation. </w:t>
      </w:r>
    </w:p>
    <w:p w:rsidR="00AD6278" w:rsidRDefault="00AD6278" w14:paraId="72908ECE" w14:textId="77777777">
      <w:pPr>
        <w:spacing w:line="290" w:lineRule="auto"/>
        <w:rPr>
          <w:sz w:val="24"/>
          <w:szCs w:val="24"/>
        </w:rPr>
      </w:pPr>
    </w:p>
    <w:p w:rsidR="00AD6278" w:rsidP="48C900AB" w:rsidRDefault="00F150D3" w14:paraId="2EC359D7" w14:textId="77777777">
      <w:pPr>
        <w:spacing w:line="290" w:lineRule="auto"/>
        <w:rPr>
          <w:sz w:val="24"/>
          <w:szCs w:val="24"/>
          <w:lang w:val="en-US"/>
        </w:rPr>
      </w:pPr>
      <w:r w:rsidRPr="48C900AB" w:rsidR="00F150D3">
        <w:rPr>
          <w:b w:val="1"/>
          <w:bCs w:val="1"/>
          <w:sz w:val="24"/>
          <w:szCs w:val="24"/>
          <w:lang w:val="en-US"/>
        </w:rPr>
        <w:t>Requirements:</w:t>
      </w:r>
      <w:r w:rsidRPr="48C900AB" w:rsidR="00F150D3">
        <w:rPr>
          <w:sz w:val="24"/>
          <w:szCs w:val="24"/>
          <w:lang w:val="en-US"/>
        </w:rPr>
        <w:t xml:space="preserve"> Applicants must </w:t>
      </w:r>
      <w:r w:rsidRPr="48C900AB" w:rsidR="00F150D3">
        <w:rPr>
          <w:sz w:val="24"/>
          <w:szCs w:val="24"/>
          <w:lang w:val="en-US"/>
        </w:rPr>
        <w:t>submit</w:t>
      </w:r>
      <w:r w:rsidRPr="48C900AB" w:rsidR="00F150D3">
        <w:rPr>
          <w:sz w:val="24"/>
          <w:szCs w:val="24"/>
          <w:lang w:val="en-US"/>
        </w:rPr>
        <w:t xml:space="preserve"> each of the following for consideration:</w:t>
      </w:r>
    </w:p>
    <w:p w:rsidR="00AD6278" w:rsidRDefault="00AD6278" w14:paraId="175A6141" w14:textId="77777777">
      <w:pPr>
        <w:spacing w:line="290" w:lineRule="auto"/>
        <w:rPr>
          <w:sz w:val="24"/>
          <w:szCs w:val="24"/>
        </w:rPr>
      </w:pPr>
    </w:p>
    <w:p w:rsidR="00AD6278" w:rsidRDefault="00F150D3" w14:paraId="0151AD6B" w14:textId="77777777">
      <w:pPr>
        <w:numPr>
          <w:ilvl w:val="0"/>
          <w:numId w:val="1"/>
        </w:numPr>
        <w:spacing w:line="290" w:lineRule="auto"/>
        <w:rPr>
          <w:sz w:val="24"/>
          <w:szCs w:val="24"/>
        </w:rPr>
      </w:pPr>
      <w:r>
        <w:rPr>
          <w:sz w:val="24"/>
          <w:szCs w:val="24"/>
        </w:rPr>
        <w:t>Completed Application Form</w:t>
      </w:r>
    </w:p>
    <w:p w:rsidR="00AD6278" w:rsidRDefault="00F150D3" w14:paraId="35769B31" w14:textId="77777777">
      <w:pPr>
        <w:numPr>
          <w:ilvl w:val="0"/>
          <w:numId w:val="1"/>
        </w:numPr>
        <w:spacing w:line="290" w:lineRule="auto"/>
        <w:rPr>
          <w:sz w:val="24"/>
          <w:szCs w:val="24"/>
        </w:rPr>
      </w:pPr>
      <w:r>
        <w:rPr>
          <w:sz w:val="24"/>
          <w:szCs w:val="24"/>
        </w:rPr>
        <w:t>A short essay (500 words) expressing your interest in comics/graphic novels</w:t>
      </w:r>
    </w:p>
    <w:p w:rsidR="00AD6278" w:rsidRDefault="00F150D3" w14:paraId="222C7EEB" w14:textId="77777777">
      <w:pPr>
        <w:numPr>
          <w:ilvl w:val="0"/>
          <w:numId w:val="1"/>
        </w:numPr>
        <w:spacing w:line="290" w:lineRule="auto"/>
        <w:rPr>
          <w:sz w:val="24"/>
          <w:szCs w:val="24"/>
        </w:rPr>
      </w:pPr>
      <w:r>
        <w:rPr>
          <w:sz w:val="24"/>
          <w:szCs w:val="24"/>
        </w:rPr>
        <w:t xml:space="preserve">A comic-style art sample should consist of 3-6 pieces of scanned original work that displays your current style and interest. </w:t>
      </w:r>
    </w:p>
    <w:p w:rsidR="00AD6278" w:rsidP="48C900AB" w:rsidRDefault="00F150D3" w14:paraId="200DD3B1" w14:textId="77777777">
      <w:pPr>
        <w:numPr>
          <w:ilvl w:val="0"/>
          <w:numId w:val="1"/>
        </w:numPr>
        <w:spacing w:line="290" w:lineRule="auto"/>
        <w:rPr>
          <w:sz w:val="24"/>
          <w:szCs w:val="24"/>
          <w:lang w:val="en-US"/>
        </w:rPr>
      </w:pPr>
      <w:r w:rsidRPr="48C900AB" w:rsidR="00F150D3">
        <w:rPr>
          <w:sz w:val="24"/>
          <w:szCs w:val="24"/>
          <w:lang w:val="en-US"/>
        </w:rPr>
        <w:t>Writing Sample - A corresponding script for your art sample (</w:t>
      </w:r>
      <w:r w:rsidRPr="48C900AB" w:rsidR="00F150D3">
        <w:rPr>
          <w:sz w:val="24"/>
          <w:szCs w:val="24"/>
          <w:lang w:val="en-US"/>
        </w:rPr>
        <w:t>approximately 2-5</w:t>
      </w:r>
      <w:r w:rsidRPr="48C900AB" w:rsidR="00F150D3">
        <w:rPr>
          <w:sz w:val="24"/>
          <w:szCs w:val="24"/>
          <w:lang w:val="en-US"/>
        </w:rPr>
        <w:t xml:space="preserve"> pages)</w:t>
      </w:r>
      <w:r w:rsidRPr="48C900AB" w:rsidR="00F150D3">
        <w:rPr>
          <w:sz w:val="24"/>
          <w:szCs w:val="24"/>
          <w:lang w:val="en-US"/>
        </w:rPr>
        <w:t xml:space="preserve">.  </w:t>
      </w:r>
      <w:r w:rsidRPr="48C900AB" w:rsidR="00F150D3">
        <w:rPr>
          <w:sz w:val="24"/>
          <w:szCs w:val="24"/>
          <w:lang w:val="en-US"/>
        </w:rPr>
        <w:t xml:space="preserve">     </w:t>
      </w:r>
    </w:p>
    <w:p w:rsidR="00AD6278" w:rsidRDefault="00AD6278" w14:paraId="4D7EEA5E" w14:textId="77777777">
      <w:pPr>
        <w:spacing w:line="290" w:lineRule="auto"/>
        <w:ind w:left="720"/>
        <w:rPr>
          <w:sz w:val="24"/>
          <w:szCs w:val="24"/>
        </w:rPr>
      </w:pPr>
    </w:p>
    <w:p w:rsidR="00AD6278" w:rsidRDefault="00AD6278" w14:paraId="18F1F36A" w14:textId="77777777">
      <w:pPr>
        <w:spacing w:line="290" w:lineRule="auto"/>
        <w:ind w:left="720"/>
        <w:rPr>
          <w:sz w:val="24"/>
          <w:szCs w:val="24"/>
        </w:rPr>
      </w:pPr>
    </w:p>
    <w:p w:rsidR="00AD6278" w:rsidRDefault="00AD6278" w14:paraId="1513E621" w14:textId="77777777">
      <w:pPr>
        <w:spacing w:line="290" w:lineRule="auto"/>
        <w:ind w:left="720"/>
        <w:rPr>
          <w:sz w:val="24"/>
          <w:szCs w:val="24"/>
        </w:rPr>
      </w:pPr>
    </w:p>
    <w:p w:rsidR="00AD6278" w:rsidRDefault="00AD6278" w14:paraId="37703171" w14:textId="77777777">
      <w:pPr>
        <w:spacing w:line="290" w:lineRule="auto"/>
        <w:rPr>
          <w:sz w:val="24"/>
          <w:szCs w:val="24"/>
        </w:rPr>
      </w:pPr>
    </w:p>
    <w:p w:rsidR="00AD6278" w:rsidP="48C900AB" w:rsidRDefault="00F150D3" w14:paraId="66259164" w14:textId="77777777">
      <w:pPr>
        <w:rPr>
          <w:lang w:val="en-US"/>
        </w:rPr>
      </w:pPr>
      <w:r w:rsidRPr="48C900AB" w:rsidR="00F150D3">
        <w:rPr>
          <w:lang w:val="en-US"/>
        </w:rPr>
        <w:t xml:space="preserve">Applicant’s Full </w:t>
      </w:r>
      <w:r w:rsidRPr="48C900AB" w:rsidR="00F150D3">
        <w:rPr>
          <w:lang w:val="en-US"/>
        </w:rPr>
        <w:t>Name:</w:t>
      </w:r>
      <w:r>
        <w:tab/>
      </w:r>
    </w:p>
    <w:tbl>
      <w:tblPr>
        <w:tblStyle w:val="a8"/>
        <w:tblW w:w="9375" w:type="dxa"/>
        <w:tblInd w:w="-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AD6278" w14:paraId="399BBF73" w14:textId="77777777">
        <w:trPr>
          <w:trHeight w:val="477"/>
        </w:trPr>
        <w:tc>
          <w:tcPr>
            <w:tcW w:w="9375" w:type="dxa"/>
            <w:tcBorders>
              <w:top w:val="single" w:color="CFE2F3" w:sz="8" w:space="0"/>
              <w:left w:val="single" w:color="CFE2F3" w:sz="8" w:space="0"/>
              <w:bottom w:val="single" w:color="CFE2F3" w:sz="8" w:space="0"/>
              <w:right w:val="single" w:color="CFE2F3" w:sz="8" w:space="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6278" w:rsidRDefault="00AD6278" w14:paraId="4A47A542" w14:textId="77777777">
            <w:pPr>
              <w:widowControl w:val="0"/>
              <w:spacing w:line="240" w:lineRule="auto"/>
              <w:ind w:firstLine="180"/>
            </w:pPr>
          </w:p>
        </w:tc>
      </w:tr>
    </w:tbl>
    <w:p w:rsidR="00AD6278" w:rsidP="48C900AB" w:rsidRDefault="00F150D3" w14:paraId="270C7CE4" w14:textId="77777777">
      <w:pPr>
        <w:rPr>
          <w:lang w:val="en-US"/>
        </w:rPr>
      </w:pPr>
      <w:r w:rsidRPr="48C900AB" w:rsidR="00F150D3">
        <w:rPr>
          <w:lang w:val="en-US"/>
        </w:rPr>
        <w:t xml:space="preserve">Home </w:t>
      </w:r>
      <w:r w:rsidRPr="48C900AB" w:rsidR="00F150D3">
        <w:rPr>
          <w:lang w:val="en-US"/>
        </w:rPr>
        <w:t>Address:</w:t>
      </w:r>
      <w:r>
        <w:tab/>
      </w:r>
    </w:p>
    <w:tbl>
      <w:tblPr>
        <w:tblStyle w:val="a9"/>
        <w:tblW w:w="9375" w:type="dxa"/>
        <w:tblInd w:w="-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AD6278" w14:paraId="553B7AB2" w14:textId="77777777">
        <w:trPr>
          <w:trHeight w:val="477"/>
        </w:trPr>
        <w:tc>
          <w:tcPr>
            <w:tcW w:w="9375" w:type="dxa"/>
            <w:tcBorders>
              <w:top w:val="single" w:color="CFE2F3" w:sz="8" w:space="0"/>
              <w:left w:val="single" w:color="CFE2F3" w:sz="8" w:space="0"/>
              <w:bottom w:val="single" w:color="CFE2F3" w:sz="8" w:space="0"/>
              <w:right w:val="single" w:color="CFE2F3" w:sz="8" w:space="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6278" w:rsidRDefault="00AD6278" w14:paraId="251FEFB3" w14:textId="77777777">
            <w:pPr>
              <w:widowControl w:val="0"/>
              <w:spacing w:line="240" w:lineRule="auto"/>
              <w:ind w:firstLine="180"/>
            </w:pPr>
          </w:p>
        </w:tc>
      </w:tr>
    </w:tbl>
    <w:p w:rsidR="00AD6278" w:rsidP="48C900AB" w:rsidRDefault="00F150D3" w14:paraId="65DEE23E" w14:textId="77777777">
      <w:pPr>
        <w:rPr>
          <w:lang w:val="en-US"/>
        </w:rPr>
      </w:pPr>
      <w:r w:rsidRPr="48C900AB" w:rsidR="00F150D3">
        <w:rPr>
          <w:lang w:val="en-US"/>
        </w:rPr>
        <w:t>Telephone:</w:t>
      </w:r>
      <w:r>
        <w:tab/>
      </w:r>
    </w:p>
    <w:tbl>
      <w:tblPr>
        <w:tblStyle w:val="aa"/>
        <w:tblW w:w="9375" w:type="dxa"/>
        <w:tblInd w:w="-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AD6278" w14:paraId="64A48CF1" w14:textId="77777777">
        <w:trPr>
          <w:trHeight w:val="477"/>
        </w:trPr>
        <w:tc>
          <w:tcPr>
            <w:tcW w:w="9375" w:type="dxa"/>
            <w:tcBorders>
              <w:top w:val="single" w:color="CFE2F3" w:sz="8" w:space="0"/>
              <w:left w:val="single" w:color="CFE2F3" w:sz="8" w:space="0"/>
              <w:bottom w:val="single" w:color="CFE2F3" w:sz="8" w:space="0"/>
              <w:right w:val="single" w:color="CFE2F3" w:sz="8" w:space="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6278" w:rsidRDefault="00AD6278" w14:paraId="329A4DB9" w14:textId="77777777">
            <w:pPr>
              <w:widowControl w:val="0"/>
              <w:spacing w:line="240" w:lineRule="auto"/>
              <w:ind w:firstLine="180"/>
            </w:pPr>
          </w:p>
        </w:tc>
      </w:tr>
    </w:tbl>
    <w:p w:rsidR="00AD6278" w:rsidP="48C900AB" w:rsidRDefault="00F150D3" w14:paraId="17BFF87B" w14:textId="77777777">
      <w:pPr>
        <w:rPr>
          <w:lang w:val="en-US"/>
        </w:rPr>
      </w:pPr>
      <w:r w:rsidRPr="48C900AB" w:rsidR="00F150D3">
        <w:rPr>
          <w:lang w:val="en-US"/>
        </w:rPr>
        <w:t>Email:</w:t>
      </w:r>
      <w:r>
        <w:tab/>
      </w:r>
    </w:p>
    <w:tbl>
      <w:tblPr>
        <w:tblStyle w:val="ab"/>
        <w:tblW w:w="9375" w:type="dxa"/>
        <w:tblInd w:w="-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AD6278" w14:paraId="00451A46" w14:textId="77777777">
        <w:trPr>
          <w:trHeight w:val="477"/>
        </w:trPr>
        <w:tc>
          <w:tcPr>
            <w:tcW w:w="9375" w:type="dxa"/>
            <w:tcBorders>
              <w:top w:val="single" w:color="CFE2F3" w:sz="8" w:space="0"/>
              <w:left w:val="single" w:color="CFE2F3" w:sz="8" w:space="0"/>
              <w:bottom w:val="single" w:color="CFE2F3" w:sz="8" w:space="0"/>
              <w:right w:val="single" w:color="CFE2F3" w:sz="8" w:space="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6278" w:rsidRDefault="00AD6278" w14:paraId="3AAC54FC" w14:textId="77777777">
            <w:pPr>
              <w:widowControl w:val="0"/>
              <w:spacing w:line="240" w:lineRule="auto"/>
              <w:ind w:firstLine="180"/>
            </w:pPr>
          </w:p>
        </w:tc>
      </w:tr>
    </w:tbl>
    <w:p w:rsidR="00AD6278" w:rsidP="48C900AB" w:rsidRDefault="00F150D3" w14:paraId="760D90EB" w14:textId="77777777">
      <w:pPr>
        <w:rPr>
          <w:lang w:val="en-US"/>
        </w:rPr>
      </w:pPr>
      <w:r w:rsidRPr="48C900AB" w:rsidR="00F150D3">
        <w:rPr>
          <w:lang w:val="en-US"/>
        </w:rPr>
        <w:t xml:space="preserve">Applicant’s High School (Name, City, and </w:t>
      </w:r>
      <w:r w:rsidRPr="48C900AB" w:rsidR="00F150D3">
        <w:rPr>
          <w:lang w:val="en-US"/>
        </w:rPr>
        <w:t>State)</w:t>
      </w:r>
      <w:r>
        <w:tab/>
      </w:r>
    </w:p>
    <w:tbl>
      <w:tblPr>
        <w:tblStyle w:val="ac"/>
        <w:tblW w:w="9375" w:type="dxa"/>
        <w:tblInd w:w="-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AD6278" w14:paraId="48E385A8" w14:textId="77777777">
        <w:trPr>
          <w:trHeight w:val="477"/>
        </w:trPr>
        <w:tc>
          <w:tcPr>
            <w:tcW w:w="9375" w:type="dxa"/>
            <w:tcBorders>
              <w:top w:val="single" w:color="CFE2F3" w:sz="8" w:space="0"/>
              <w:left w:val="single" w:color="CFE2F3" w:sz="8" w:space="0"/>
              <w:bottom w:val="single" w:color="CFE2F3" w:sz="8" w:space="0"/>
              <w:right w:val="single" w:color="CFE2F3" w:sz="8" w:space="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6278" w:rsidRDefault="00AD6278" w14:paraId="017D8EFF" w14:textId="77777777">
            <w:pPr>
              <w:widowControl w:val="0"/>
              <w:spacing w:line="240" w:lineRule="auto"/>
              <w:ind w:firstLine="180"/>
            </w:pPr>
          </w:p>
        </w:tc>
      </w:tr>
    </w:tbl>
    <w:p w:rsidR="00AD6278" w:rsidRDefault="00AD6278" w14:paraId="5B8B60A3" w14:textId="77777777">
      <w:pPr>
        <w:rPr>
          <w:sz w:val="24"/>
          <w:szCs w:val="24"/>
        </w:rPr>
      </w:pPr>
    </w:p>
    <w:p w:rsidR="00AD6278" w:rsidP="48C900AB" w:rsidRDefault="00F150D3" w14:paraId="0D073405" w14:textId="77777777">
      <w:pPr>
        <w:spacing w:line="290" w:lineRule="auto"/>
        <w:rPr>
          <w:sz w:val="24"/>
          <w:szCs w:val="24"/>
          <w:lang w:val="en-US"/>
        </w:rPr>
      </w:pPr>
      <w:r w:rsidRPr="48C900AB" w:rsidR="00F150D3">
        <w:rPr>
          <w:sz w:val="24"/>
          <w:szCs w:val="24"/>
          <w:lang w:val="en-US"/>
        </w:rPr>
        <w:t>Your samples must have been verified by a current sponsoring high school teacher/staff (with their contact information provided to us below). Your sponsoring teacher must have already seen the submitted samples of your work and be able to attest to their authenticity</w:t>
      </w:r>
      <w:r w:rsidRPr="48C900AB" w:rsidR="00F150D3">
        <w:rPr>
          <w:sz w:val="24"/>
          <w:szCs w:val="24"/>
          <w:lang w:val="en-US"/>
        </w:rPr>
        <w:t xml:space="preserve">.  </w:t>
      </w:r>
    </w:p>
    <w:p w:rsidR="00AD6278" w:rsidRDefault="00AD6278" w14:paraId="68635F62" w14:textId="77777777">
      <w:pPr>
        <w:spacing w:line="290" w:lineRule="auto"/>
        <w:rPr>
          <w:sz w:val="24"/>
          <w:szCs w:val="24"/>
        </w:rPr>
      </w:pPr>
    </w:p>
    <w:p w:rsidR="00AD6278" w:rsidP="48C900AB" w:rsidRDefault="00F150D3" w14:paraId="474F1BF3" w14:textId="77777777">
      <w:pPr>
        <w:rPr>
          <w:lang w:val="en-US"/>
        </w:rPr>
      </w:pPr>
      <w:r w:rsidRPr="48C900AB" w:rsidR="00F150D3">
        <w:rPr>
          <w:lang w:val="en-US"/>
        </w:rPr>
        <w:t xml:space="preserve">Sponsoring Teacher’s </w:t>
      </w:r>
      <w:r w:rsidRPr="48C900AB" w:rsidR="00F150D3">
        <w:rPr>
          <w:lang w:val="en-US"/>
        </w:rPr>
        <w:t>Name:</w:t>
      </w:r>
      <w:r>
        <w:tab/>
      </w:r>
    </w:p>
    <w:tbl>
      <w:tblPr>
        <w:tblStyle w:val="ad"/>
        <w:tblW w:w="9375" w:type="dxa"/>
        <w:tblInd w:w="-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AD6278" w14:paraId="57535DF6" w14:textId="77777777">
        <w:trPr>
          <w:trHeight w:val="477"/>
        </w:trPr>
        <w:tc>
          <w:tcPr>
            <w:tcW w:w="9375" w:type="dxa"/>
            <w:tcBorders>
              <w:top w:val="single" w:color="CFE2F3" w:sz="8" w:space="0"/>
              <w:left w:val="single" w:color="CFE2F3" w:sz="8" w:space="0"/>
              <w:bottom w:val="single" w:color="CFE2F3" w:sz="8" w:space="0"/>
              <w:right w:val="single" w:color="CFE2F3" w:sz="8" w:space="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6278" w:rsidRDefault="00AD6278" w14:paraId="40F021F4" w14:textId="77777777">
            <w:pPr>
              <w:widowControl w:val="0"/>
              <w:spacing w:line="240" w:lineRule="auto"/>
              <w:ind w:firstLine="180"/>
            </w:pPr>
          </w:p>
        </w:tc>
      </w:tr>
    </w:tbl>
    <w:p w:rsidR="00AD6278" w:rsidP="48C900AB" w:rsidRDefault="00F150D3" w14:paraId="34489BC8" w14:textId="77777777">
      <w:pPr>
        <w:rPr>
          <w:lang w:val="en-US"/>
        </w:rPr>
      </w:pPr>
      <w:r w:rsidRPr="48C900AB" w:rsidR="00F150D3">
        <w:rPr>
          <w:lang w:val="en-US"/>
        </w:rPr>
        <w:t xml:space="preserve">Sponsoring Teacher’s Work </w:t>
      </w:r>
      <w:r w:rsidRPr="48C900AB" w:rsidR="00F150D3">
        <w:rPr>
          <w:lang w:val="en-US"/>
        </w:rPr>
        <w:t>Email:</w:t>
      </w:r>
      <w:r>
        <w:tab/>
      </w:r>
    </w:p>
    <w:tbl>
      <w:tblPr>
        <w:tblStyle w:val="ae"/>
        <w:tblW w:w="9375" w:type="dxa"/>
        <w:tblInd w:w="-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AD6278" w14:paraId="1F2B8F41" w14:textId="77777777">
        <w:trPr>
          <w:trHeight w:val="477"/>
        </w:trPr>
        <w:tc>
          <w:tcPr>
            <w:tcW w:w="9375" w:type="dxa"/>
            <w:tcBorders>
              <w:top w:val="single" w:color="CFE2F3" w:sz="8" w:space="0"/>
              <w:left w:val="single" w:color="CFE2F3" w:sz="8" w:space="0"/>
              <w:bottom w:val="single" w:color="CFE2F3" w:sz="8" w:space="0"/>
              <w:right w:val="single" w:color="CFE2F3" w:sz="8" w:space="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6278" w:rsidRDefault="00AD6278" w14:paraId="608D1355" w14:textId="77777777">
            <w:pPr>
              <w:widowControl w:val="0"/>
              <w:spacing w:line="240" w:lineRule="auto"/>
              <w:ind w:firstLine="180"/>
            </w:pPr>
          </w:p>
        </w:tc>
      </w:tr>
    </w:tbl>
    <w:p w:rsidR="00AD6278" w:rsidP="48C900AB" w:rsidRDefault="00F150D3" w14:paraId="65236F40" w14:textId="77777777">
      <w:pPr>
        <w:rPr>
          <w:lang w:val="en-US"/>
        </w:rPr>
      </w:pPr>
      <w:r w:rsidRPr="48C900AB" w:rsidR="00F150D3">
        <w:rPr>
          <w:lang w:val="en-US"/>
        </w:rPr>
        <w:t xml:space="preserve">Sponsoring Teacher’s Work Phone </w:t>
      </w:r>
      <w:r w:rsidRPr="48C900AB" w:rsidR="00F150D3">
        <w:rPr>
          <w:lang w:val="en-US"/>
        </w:rPr>
        <w:t>Number:</w:t>
      </w:r>
      <w:r>
        <w:tab/>
      </w:r>
    </w:p>
    <w:tbl>
      <w:tblPr>
        <w:tblStyle w:val="af"/>
        <w:tblW w:w="9375" w:type="dxa"/>
        <w:tblInd w:w="-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AD6278" w14:paraId="2EA7BFA5" w14:textId="77777777">
        <w:trPr>
          <w:trHeight w:val="477"/>
        </w:trPr>
        <w:tc>
          <w:tcPr>
            <w:tcW w:w="9375" w:type="dxa"/>
            <w:tcBorders>
              <w:top w:val="single" w:color="CFE2F3" w:sz="8" w:space="0"/>
              <w:left w:val="single" w:color="CFE2F3" w:sz="8" w:space="0"/>
              <w:bottom w:val="single" w:color="CFE2F3" w:sz="8" w:space="0"/>
              <w:right w:val="single" w:color="CFE2F3" w:sz="8" w:space="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6278" w:rsidRDefault="00AD6278" w14:paraId="1B6FE4C3" w14:textId="77777777">
            <w:pPr>
              <w:widowControl w:val="0"/>
              <w:spacing w:line="240" w:lineRule="auto"/>
              <w:ind w:firstLine="180"/>
            </w:pPr>
          </w:p>
        </w:tc>
      </w:tr>
    </w:tbl>
    <w:p w:rsidR="00AD6278" w:rsidP="48C900AB" w:rsidRDefault="00F150D3" w14:paraId="746FD642" w14:textId="77777777">
      <w:pPr>
        <w:rPr>
          <w:lang w:val="en-US"/>
        </w:rPr>
      </w:pPr>
      <w:r w:rsidRPr="48C900AB" w:rsidR="00F150D3">
        <w:rPr>
          <w:lang w:val="en-US"/>
        </w:rPr>
        <w:t xml:space="preserve">Sponsoring Teacher’s </w:t>
      </w:r>
      <w:r w:rsidRPr="48C900AB" w:rsidR="00F150D3">
        <w:rPr>
          <w:lang w:val="en-US"/>
        </w:rPr>
        <w:t>School:</w:t>
      </w:r>
      <w:r>
        <w:tab/>
      </w:r>
    </w:p>
    <w:tbl>
      <w:tblPr>
        <w:tblStyle w:val="af0"/>
        <w:tblW w:w="9375" w:type="dxa"/>
        <w:tblInd w:w="-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AD6278" w14:paraId="7EC7735B" w14:textId="77777777">
        <w:trPr>
          <w:trHeight w:val="477"/>
        </w:trPr>
        <w:tc>
          <w:tcPr>
            <w:tcW w:w="9375" w:type="dxa"/>
            <w:tcBorders>
              <w:top w:val="single" w:color="CFE2F3" w:sz="8" w:space="0"/>
              <w:left w:val="single" w:color="CFE2F3" w:sz="8" w:space="0"/>
              <w:bottom w:val="single" w:color="CFE2F3" w:sz="8" w:space="0"/>
              <w:right w:val="single" w:color="CFE2F3" w:sz="8" w:space="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6278" w:rsidRDefault="00AD6278" w14:paraId="017BA076" w14:textId="77777777">
            <w:pPr>
              <w:widowControl w:val="0"/>
              <w:spacing w:line="240" w:lineRule="auto"/>
              <w:ind w:firstLine="180"/>
            </w:pPr>
          </w:p>
        </w:tc>
      </w:tr>
    </w:tbl>
    <w:p w:rsidR="00AD6278" w:rsidRDefault="00AD6278" w14:paraId="44A15582" w14:textId="77777777"/>
    <w:p w:rsidR="00AD6278" w:rsidRDefault="00AD6278" w14:paraId="7C5A2D5F" w14:textId="77777777"/>
    <w:p w:rsidR="00AD6278" w:rsidRDefault="00AD6278" w14:paraId="2A8B8ADA" w14:textId="77777777"/>
    <w:p w:rsidR="00AD6278" w:rsidRDefault="00F150D3" w14:paraId="465A920E" w14:textId="77777777">
      <w:r>
        <w:t>For more information, please contact us at the following:</w:t>
      </w:r>
    </w:p>
    <w:p w:rsidR="00AD6278" w:rsidRDefault="00AD6278" w14:paraId="1BA1FA28" w14:textId="77777777"/>
    <w:p w:rsidR="00AD6278" w:rsidRDefault="00F150D3" w14:paraId="3006868E" w14:textId="77777777">
      <w:pPr>
        <w:ind w:left="720"/>
      </w:pPr>
      <w:r>
        <w:t>Comics Appreciation Project</w:t>
      </w:r>
    </w:p>
    <w:p w:rsidR="00AD6278" w:rsidRDefault="00F150D3" w14:paraId="0564CE01" w14:textId="77777777">
      <w:pPr>
        <w:ind w:left="720"/>
      </w:pPr>
      <w:r>
        <w:t>Attn: Jason Kelley</w:t>
      </w:r>
    </w:p>
    <w:p w:rsidR="00AD6278" w:rsidRDefault="00F150D3" w14:paraId="073FBCBB" w14:textId="5857491A">
      <w:pPr>
        <w:ind w:left="720"/>
      </w:pPr>
      <w:r w:rsidR="00F150D3">
        <w:rPr/>
        <w:t>Ref: The Dr. Ben Tate Inspirational Scholarship Fund</w:t>
      </w:r>
    </w:p>
    <w:p w:rsidR="57301E48" w:rsidP="48C900AB" w:rsidRDefault="57301E48" w14:paraId="72CF0D3B" w14:textId="705B05AC">
      <w:pPr>
        <w:pStyle w:val="Normal"/>
        <w:suppressLineNumbers w:val="0"/>
        <w:bidi w:val="0"/>
        <w:spacing w:before="0" w:beforeAutospacing="off" w:after="0" w:afterAutospacing="off" w:line="276" w:lineRule="auto"/>
        <w:ind w:left="720" w:right="0"/>
        <w:jc w:val="left"/>
      </w:pPr>
      <w:r w:rsidRPr="48C900AB" w:rsidR="57301E48">
        <w:rPr>
          <w:color w:val="1155CC"/>
          <w:u w:val="single"/>
        </w:rPr>
        <w:t>bentatescholarship@gmail.com</w:t>
      </w:r>
    </w:p>
    <w:p w:rsidR="00AD6278" w:rsidRDefault="00F150D3" w14:paraId="075F7CE1" w14:textId="77777777">
      <w:pPr>
        <w:ind w:left="720"/>
      </w:pPr>
      <w:r>
        <w:t>706-395-5030</w:t>
      </w:r>
    </w:p>
    <w:p w:rsidR="00AD6278" w:rsidRDefault="00AD6278" w14:paraId="754685AC" w14:textId="77777777">
      <w:pPr>
        <w:pStyle w:val="Heading3"/>
        <w:keepNext w:val="0"/>
        <w:keepLines w:val="0"/>
        <w:spacing w:before="280"/>
        <w:ind w:left="720"/>
        <w:rPr>
          <w:b/>
          <w:bCs/>
          <w:color w:val="000000"/>
          <w:sz w:val="22"/>
          <w:szCs w:val="22"/>
        </w:rPr>
      </w:pPr>
      <w:bookmarkStart w:name="_heading=h.e9yr0ykfhioy" w:colFirst="0" w:colLast="0" w:id="0"/>
      <w:bookmarkEnd w:id="0"/>
    </w:p>
    <w:p w:rsidR="00AD6278" w:rsidRDefault="00F150D3" w14:paraId="2D8311B2" w14:textId="77777777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name="_heading=h.gjdgxs" w:colFirst="0" w:colLast="0" w:id="1"/>
      <w:bookmarkEnd w:id="1"/>
      <w:r>
        <w:rPr>
          <w:b/>
          <w:bCs/>
          <w:color w:val="000000"/>
          <w:sz w:val="20"/>
          <w:szCs w:val="20"/>
        </w:rPr>
        <w:t>Scholarship Application Grading Rubric (Possible 100 Points)</w:t>
      </w:r>
    </w:p>
    <w:p w:rsidR="00AD6278" w:rsidRDefault="00F150D3" w14:paraId="0090DEAF" w14:textId="7743657C">
      <w:pPr>
        <w:rPr>
          <w:b w:val="1"/>
          <w:bCs w:val="1"/>
          <w:sz w:val="18"/>
          <w:szCs w:val="18"/>
        </w:rPr>
      </w:pPr>
      <w:r>
        <w:pict w14:anchorId="0DD610CC">
          <v:rect id="_x0000_i1025" style="width:0;height:1.5pt" o:hr="t" o:hrstd="t" o:hralign="center" fillcolor="#a0a0a0" stroked="f"/>
        </w:pict>
      </w:r>
      <w:r>
        <w:tab/>
      </w:r>
      <w:r w:rsidRPr="48C900AB" w:rsidR="00F150D3">
        <w:rPr>
          <w:b w:val="1"/>
          <w:bCs w:val="1"/>
          <w:sz w:val="18"/>
          <w:szCs w:val="18"/>
        </w:rPr>
        <w:t>1. Required: Short Essay (30 points)</w:t>
      </w:r>
    </w:p>
    <w:p w:rsidR="00AD6278" w:rsidRDefault="00F150D3" w14:paraId="50BB8BB5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Interest and Passion</w:t>
      </w:r>
      <w:r>
        <w:rPr>
          <w:sz w:val="18"/>
          <w:szCs w:val="18"/>
        </w:rPr>
        <w:t xml:space="preserve"> (20 points)</w:t>
      </w:r>
    </w:p>
    <w:p w:rsidR="00AD6278" w:rsidP="48C900AB" w:rsidRDefault="00F150D3" w14:paraId="45EB7812" w14:textId="77777777">
      <w:pPr>
        <w:numPr>
          <w:ilvl w:val="1"/>
          <w:numId w:val="4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20 points: Clearly </w:t>
      </w:r>
      <w:r w:rsidRPr="48C900AB" w:rsidR="00F150D3">
        <w:rPr>
          <w:sz w:val="18"/>
          <w:szCs w:val="18"/>
          <w:lang w:val="en-US"/>
        </w:rPr>
        <w:t>demonstrates</w:t>
      </w:r>
      <w:r w:rsidRPr="48C900AB" w:rsidR="00F150D3">
        <w:rPr>
          <w:sz w:val="18"/>
          <w:szCs w:val="18"/>
          <w:lang w:val="en-US"/>
        </w:rPr>
        <w:t xml:space="preserve"> a deep passion and interest in comics/graphic novels, with thoughtful insights or personal anecdotes.</w:t>
      </w:r>
    </w:p>
    <w:p w:rsidR="00AD6278" w:rsidP="48C900AB" w:rsidRDefault="00F150D3" w14:paraId="756A1D42" w14:textId="77777777">
      <w:pPr>
        <w:numPr>
          <w:ilvl w:val="1"/>
          <w:numId w:val="4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10 points: Some expression of </w:t>
      </w:r>
      <w:r w:rsidRPr="48C900AB" w:rsidR="00F150D3">
        <w:rPr>
          <w:sz w:val="18"/>
          <w:szCs w:val="18"/>
          <w:lang w:val="en-US"/>
        </w:rPr>
        <w:t>interest, but</w:t>
      </w:r>
      <w:r w:rsidRPr="48C900AB" w:rsidR="00F150D3">
        <w:rPr>
          <w:sz w:val="18"/>
          <w:szCs w:val="18"/>
          <w:lang w:val="en-US"/>
        </w:rPr>
        <w:t xml:space="preserve"> lacks depth or specificity.</w:t>
      </w:r>
    </w:p>
    <w:p w:rsidR="00AD6278" w:rsidRDefault="00F150D3" w14:paraId="02F15B33" w14:textId="77777777">
      <w:pPr>
        <w:numPr>
          <w:ilvl w:val="1"/>
          <w:numId w:val="4"/>
        </w:numPr>
        <w:ind w:left="1800"/>
        <w:rPr>
          <w:sz w:val="18"/>
          <w:szCs w:val="18"/>
        </w:rPr>
      </w:pPr>
      <w:r>
        <w:rPr>
          <w:sz w:val="18"/>
          <w:szCs w:val="18"/>
        </w:rPr>
        <w:t>0 points: Little to no evidence of interest in comics/graphic novels.</w:t>
      </w:r>
    </w:p>
    <w:p w:rsidR="00AD6278" w:rsidRDefault="00F150D3" w14:paraId="00446E80" w14:textId="77777777">
      <w:pPr>
        <w:numPr>
          <w:ilvl w:val="0"/>
          <w:numId w:val="4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Clarity and Writing Quality</w:t>
      </w:r>
      <w:r>
        <w:rPr>
          <w:sz w:val="18"/>
          <w:szCs w:val="18"/>
        </w:rPr>
        <w:t xml:space="preserve"> (10 points)</w:t>
      </w:r>
    </w:p>
    <w:p w:rsidR="00AD6278" w:rsidP="48C900AB" w:rsidRDefault="00F150D3" w14:paraId="5C4FD61A" w14:textId="3AC3B3F6">
      <w:pPr>
        <w:numPr>
          <w:ilvl w:val="1"/>
          <w:numId w:val="4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10 points: Well-written, grammatically </w:t>
      </w:r>
      <w:r w:rsidRPr="48C900AB" w:rsidR="717D9E13">
        <w:rPr>
          <w:sz w:val="18"/>
          <w:szCs w:val="18"/>
          <w:lang w:val="en-US"/>
        </w:rPr>
        <w:t>sound;</w:t>
      </w:r>
      <w:r w:rsidRPr="48C900AB" w:rsidR="00F150D3">
        <w:rPr>
          <w:sz w:val="18"/>
          <w:szCs w:val="18"/>
          <w:lang w:val="en-US"/>
        </w:rPr>
        <w:t xml:space="preserve"> </w:t>
      </w:r>
      <w:r w:rsidRPr="48C900AB" w:rsidR="27B6D087">
        <w:rPr>
          <w:sz w:val="18"/>
          <w:szCs w:val="18"/>
          <w:lang w:val="en-US"/>
        </w:rPr>
        <w:t>i</w:t>
      </w:r>
      <w:r w:rsidRPr="48C900AB" w:rsidR="00F150D3">
        <w:rPr>
          <w:sz w:val="18"/>
          <w:szCs w:val="18"/>
          <w:lang w:val="en-US"/>
        </w:rPr>
        <w:t>deas are coherent and engaging.</w:t>
      </w:r>
    </w:p>
    <w:p w:rsidR="00AD6278" w:rsidP="48C900AB" w:rsidRDefault="00F150D3" w14:paraId="7DD59DB8" w14:textId="77777777">
      <w:pPr>
        <w:numPr>
          <w:ilvl w:val="1"/>
          <w:numId w:val="4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5 points: </w:t>
      </w:r>
      <w:r w:rsidRPr="48C900AB" w:rsidR="00F150D3">
        <w:rPr>
          <w:sz w:val="18"/>
          <w:szCs w:val="18"/>
          <w:lang w:val="en-US"/>
        </w:rPr>
        <w:t>Generally clear</w:t>
      </w:r>
      <w:r w:rsidRPr="48C900AB" w:rsidR="00F150D3">
        <w:rPr>
          <w:sz w:val="18"/>
          <w:szCs w:val="18"/>
          <w:lang w:val="en-US"/>
        </w:rPr>
        <w:t xml:space="preserve"> but </w:t>
      </w:r>
      <w:r w:rsidRPr="48C900AB" w:rsidR="00F150D3">
        <w:rPr>
          <w:sz w:val="18"/>
          <w:szCs w:val="18"/>
          <w:lang w:val="en-US"/>
        </w:rPr>
        <w:t>contains</w:t>
      </w:r>
      <w:r w:rsidRPr="48C900AB" w:rsidR="00F150D3">
        <w:rPr>
          <w:sz w:val="18"/>
          <w:szCs w:val="18"/>
          <w:lang w:val="en-US"/>
        </w:rPr>
        <w:t xml:space="preserve"> some grammatical errors or </w:t>
      </w:r>
      <w:r w:rsidRPr="48C900AB" w:rsidR="00F150D3">
        <w:rPr>
          <w:sz w:val="18"/>
          <w:szCs w:val="18"/>
          <w:lang w:val="en-US"/>
        </w:rPr>
        <w:t>lacks</w:t>
      </w:r>
      <w:r w:rsidRPr="48C900AB" w:rsidR="00F150D3">
        <w:rPr>
          <w:sz w:val="18"/>
          <w:szCs w:val="18"/>
          <w:lang w:val="en-US"/>
        </w:rPr>
        <w:t xml:space="preserve"> flow.</w:t>
      </w:r>
    </w:p>
    <w:p w:rsidR="00AD6278" w:rsidP="48C900AB" w:rsidRDefault="00F150D3" w14:paraId="07109C93" w14:textId="77777777">
      <w:pPr>
        <w:numPr>
          <w:ilvl w:val="1"/>
          <w:numId w:val="4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0 points: Poorly written, difficult to follow, or </w:t>
      </w:r>
      <w:r w:rsidRPr="48C900AB" w:rsidR="00F150D3">
        <w:rPr>
          <w:sz w:val="18"/>
          <w:szCs w:val="18"/>
          <w:lang w:val="en-US"/>
        </w:rPr>
        <w:t>contains</w:t>
      </w:r>
      <w:r w:rsidRPr="48C900AB" w:rsidR="00F150D3">
        <w:rPr>
          <w:sz w:val="18"/>
          <w:szCs w:val="18"/>
          <w:lang w:val="en-US"/>
        </w:rPr>
        <w:t xml:space="preserve"> </w:t>
      </w:r>
      <w:r w:rsidRPr="48C900AB" w:rsidR="00F150D3">
        <w:rPr>
          <w:sz w:val="18"/>
          <w:szCs w:val="18"/>
          <w:lang w:val="en-US"/>
        </w:rPr>
        <w:t>numerous</w:t>
      </w:r>
      <w:r w:rsidRPr="48C900AB" w:rsidR="00F150D3">
        <w:rPr>
          <w:sz w:val="18"/>
          <w:szCs w:val="18"/>
          <w:lang w:val="en-US"/>
        </w:rPr>
        <w:t xml:space="preserve"> errors.</w:t>
      </w:r>
    </w:p>
    <w:p w:rsidR="00AD6278" w:rsidRDefault="00F150D3" w14:paraId="23536947" w14:textId="77777777">
      <w:pPr>
        <w:rPr>
          <w:sz w:val="18"/>
          <w:szCs w:val="18"/>
        </w:rPr>
      </w:pPr>
      <w:r>
        <w:pict w14:anchorId="684F27B7">
          <v:rect id="_x0000_i1026" style="width:0;height:1.5pt" o:hr="t" o:hrstd="t" o:hralign="center" fillcolor="#a0a0a0" stroked="f"/>
        </w:pict>
      </w:r>
    </w:p>
    <w:p w:rsidR="00AD6278" w:rsidP="48C900AB" w:rsidRDefault="00F150D3" w14:paraId="51FA9345" w14:textId="5D69945D">
      <w:pPr>
        <w:ind w:firstLine="720"/>
        <w:rPr>
          <w:b w:val="1"/>
          <w:bCs w:val="1"/>
          <w:sz w:val="18"/>
          <w:szCs w:val="18"/>
          <w:lang w:val="en-US"/>
        </w:rPr>
      </w:pPr>
      <w:r w:rsidRPr="48C900AB" w:rsidR="00F150D3">
        <w:rPr>
          <w:b w:val="1"/>
          <w:bCs w:val="1"/>
          <w:sz w:val="18"/>
          <w:szCs w:val="18"/>
          <w:lang w:val="en-US"/>
        </w:rPr>
        <w:t>2. Required: Comic Art Sample (30 points)</w:t>
      </w:r>
    </w:p>
    <w:p w:rsidR="00AD6278" w:rsidRDefault="00F150D3" w14:paraId="14F0AD0A" w14:textId="77777777">
      <w:pPr>
        <w:numPr>
          <w:ilvl w:val="0"/>
          <w:numId w:val="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Creativity</w:t>
      </w:r>
      <w:r>
        <w:rPr>
          <w:sz w:val="18"/>
          <w:szCs w:val="18"/>
        </w:rPr>
        <w:t xml:space="preserve"> (10 points)</w:t>
      </w:r>
    </w:p>
    <w:p w:rsidR="00AD6278" w:rsidP="48C900AB" w:rsidRDefault="00F150D3" w14:paraId="702B0C7B" w14:textId="77777777">
      <w:pPr>
        <w:numPr>
          <w:ilvl w:val="1"/>
          <w:numId w:val="2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10 points: Work </w:t>
      </w:r>
      <w:r w:rsidRPr="48C900AB" w:rsidR="00F150D3">
        <w:rPr>
          <w:sz w:val="18"/>
          <w:szCs w:val="18"/>
          <w:lang w:val="en-US"/>
        </w:rPr>
        <w:t>demonstrates</w:t>
      </w:r>
      <w:r w:rsidRPr="48C900AB" w:rsidR="00F150D3">
        <w:rPr>
          <w:sz w:val="18"/>
          <w:szCs w:val="18"/>
          <w:lang w:val="en-US"/>
        </w:rPr>
        <w:t xml:space="preserve"> exceptional creativity and originality. Ideas are compelling.</w:t>
      </w:r>
    </w:p>
    <w:p w:rsidR="00AD6278" w:rsidRDefault="00F150D3" w14:paraId="3E8ABF33" w14:textId="77777777">
      <w:pPr>
        <w:numPr>
          <w:ilvl w:val="1"/>
          <w:numId w:val="2"/>
        </w:numPr>
        <w:ind w:left="1800"/>
        <w:rPr>
          <w:sz w:val="18"/>
          <w:szCs w:val="18"/>
        </w:rPr>
      </w:pPr>
      <w:r>
        <w:rPr>
          <w:sz w:val="18"/>
          <w:szCs w:val="18"/>
        </w:rPr>
        <w:t>5 points: Some creativity, but work relies on familiar tropes or lacks originality.</w:t>
      </w:r>
    </w:p>
    <w:p w:rsidR="00AD6278" w:rsidRDefault="00F150D3" w14:paraId="6BD5CC62" w14:textId="77777777">
      <w:pPr>
        <w:numPr>
          <w:ilvl w:val="1"/>
          <w:numId w:val="2"/>
        </w:numPr>
        <w:ind w:left="1800"/>
        <w:rPr>
          <w:sz w:val="18"/>
          <w:szCs w:val="18"/>
        </w:rPr>
      </w:pPr>
      <w:r>
        <w:rPr>
          <w:sz w:val="18"/>
          <w:szCs w:val="18"/>
        </w:rPr>
        <w:t>0 points: Little to no evidence of creativity or originality.</w:t>
      </w:r>
    </w:p>
    <w:p w:rsidR="00AD6278" w:rsidRDefault="00F150D3" w14:paraId="040EC909" w14:textId="77777777">
      <w:pPr>
        <w:numPr>
          <w:ilvl w:val="0"/>
          <w:numId w:val="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Technical Skill </w:t>
      </w:r>
      <w:r>
        <w:rPr>
          <w:sz w:val="18"/>
          <w:szCs w:val="18"/>
        </w:rPr>
        <w:t>(10 points)</w:t>
      </w:r>
    </w:p>
    <w:p w:rsidR="00AD6278" w:rsidP="48C900AB" w:rsidRDefault="00F150D3" w14:paraId="46431471" w14:textId="77777777">
      <w:pPr>
        <w:numPr>
          <w:ilvl w:val="1"/>
          <w:numId w:val="2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10 points: Strong technical skills </w:t>
      </w:r>
      <w:r w:rsidRPr="48C900AB" w:rsidR="00F150D3">
        <w:rPr>
          <w:sz w:val="18"/>
          <w:szCs w:val="18"/>
          <w:lang w:val="en-US"/>
        </w:rPr>
        <w:t>appropriate for</w:t>
      </w:r>
      <w:r w:rsidRPr="48C900AB" w:rsidR="00F150D3">
        <w:rPr>
          <w:sz w:val="18"/>
          <w:szCs w:val="18"/>
          <w:lang w:val="en-US"/>
        </w:rPr>
        <w:t xml:space="preserve"> the applicant's age and experience. Demonstrates command of medium (art).</w:t>
      </w:r>
    </w:p>
    <w:p w:rsidR="00AD6278" w:rsidP="48C900AB" w:rsidRDefault="00F150D3" w14:paraId="16741968" w14:textId="77777777">
      <w:pPr>
        <w:numPr>
          <w:ilvl w:val="1"/>
          <w:numId w:val="2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5 points: Moderate technical </w:t>
      </w:r>
      <w:r w:rsidRPr="48C900AB" w:rsidR="00F150D3">
        <w:rPr>
          <w:sz w:val="18"/>
          <w:szCs w:val="18"/>
          <w:lang w:val="en-US"/>
        </w:rPr>
        <w:t>skill</w:t>
      </w:r>
      <w:r w:rsidRPr="48C900AB" w:rsidR="00F150D3">
        <w:rPr>
          <w:sz w:val="18"/>
          <w:szCs w:val="18"/>
          <w:lang w:val="en-US"/>
        </w:rPr>
        <w:t xml:space="preserve"> with room for improvement.</w:t>
      </w:r>
    </w:p>
    <w:p w:rsidR="00AD6278" w:rsidRDefault="00F150D3" w14:paraId="7EFF62E6" w14:textId="77777777">
      <w:pPr>
        <w:numPr>
          <w:ilvl w:val="1"/>
          <w:numId w:val="2"/>
        </w:numPr>
        <w:ind w:left="1800"/>
        <w:rPr>
          <w:sz w:val="18"/>
          <w:szCs w:val="18"/>
        </w:rPr>
      </w:pPr>
      <w:r>
        <w:rPr>
          <w:sz w:val="18"/>
          <w:szCs w:val="18"/>
        </w:rPr>
        <w:t>0 points: Lacks technical skill, with significant deficiencies in execution.</w:t>
      </w:r>
    </w:p>
    <w:p w:rsidR="00AD6278" w:rsidRDefault="00F150D3" w14:paraId="268213A2" w14:textId="77777777">
      <w:pPr>
        <w:numPr>
          <w:ilvl w:val="0"/>
          <w:numId w:val="2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Presentation and Completeness</w:t>
      </w:r>
      <w:r>
        <w:rPr>
          <w:sz w:val="18"/>
          <w:szCs w:val="18"/>
        </w:rPr>
        <w:t xml:space="preserve"> (10 points)</w:t>
      </w:r>
    </w:p>
    <w:p w:rsidR="00AD6278" w:rsidP="48C900AB" w:rsidRDefault="00F150D3" w14:paraId="6737EDEA" w14:textId="77777777">
      <w:pPr>
        <w:numPr>
          <w:ilvl w:val="1"/>
          <w:numId w:val="2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10 points: Fully meets submission requirements (e.g., 3-6 pieces of art). Work is polished and professional in </w:t>
      </w:r>
      <w:r w:rsidRPr="48C900AB" w:rsidR="00F150D3">
        <w:rPr>
          <w:sz w:val="18"/>
          <w:szCs w:val="18"/>
          <w:lang w:val="en-US"/>
        </w:rPr>
        <w:t>presentation</w:t>
      </w:r>
      <w:r w:rsidRPr="48C900AB" w:rsidR="00F150D3">
        <w:rPr>
          <w:sz w:val="18"/>
          <w:szCs w:val="18"/>
          <w:lang w:val="en-US"/>
        </w:rPr>
        <w:t>.</w:t>
      </w:r>
    </w:p>
    <w:p w:rsidR="00AD6278" w:rsidP="48C900AB" w:rsidRDefault="00F150D3" w14:paraId="67AF0F75" w14:textId="77777777">
      <w:pPr>
        <w:numPr>
          <w:ilvl w:val="1"/>
          <w:numId w:val="2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>5 points: Mostly meets requirements but with minor issues in presentation or format.</w:t>
      </w:r>
    </w:p>
    <w:p w:rsidR="00AD6278" w:rsidRDefault="00F150D3" w14:paraId="41F0F975" w14:textId="77777777">
      <w:pPr>
        <w:numPr>
          <w:ilvl w:val="1"/>
          <w:numId w:val="2"/>
        </w:numPr>
        <w:ind w:left="1800"/>
        <w:rPr>
          <w:sz w:val="18"/>
          <w:szCs w:val="18"/>
        </w:rPr>
      </w:pPr>
      <w:r>
        <w:rPr>
          <w:sz w:val="18"/>
          <w:szCs w:val="18"/>
        </w:rPr>
        <w:t>0 points: Submission does not meet requirements or is poorly presented.</w:t>
      </w:r>
    </w:p>
    <w:p w:rsidR="00AD6278" w:rsidRDefault="00F150D3" w14:paraId="549EE44E" w14:textId="77777777">
      <w:pPr>
        <w:rPr>
          <w:sz w:val="18"/>
          <w:szCs w:val="18"/>
        </w:rPr>
      </w:pPr>
      <w:r>
        <w:pict w14:anchorId="3FB38DDE">
          <v:rect id="_x0000_i1027" style="width:0;height:1.5pt" o:hr="t" o:hrstd="t" o:hralign="center" fillcolor="#a0a0a0" stroked="f"/>
        </w:pict>
      </w:r>
    </w:p>
    <w:p w:rsidR="00AD6278" w:rsidRDefault="00F150D3" w14:paraId="6EA96644" w14:textId="77777777">
      <w:pPr>
        <w:ind w:left="72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3. Required: Comic Script Sample (30 points)</w:t>
      </w:r>
    </w:p>
    <w:p w:rsidR="00AD6278" w:rsidRDefault="00F150D3" w14:paraId="73C5280D" w14:textId="77777777">
      <w:pPr>
        <w:numPr>
          <w:ilvl w:val="0"/>
          <w:numId w:val="5"/>
        </w:numPr>
        <w:ind w:left="1440"/>
        <w:rPr>
          <w:sz w:val="18"/>
          <w:szCs w:val="18"/>
        </w:rPr>
      </w:pPr>
      <w:r>
        <w:rPr>
          <w:b/>
          <w:bCs/>
          <w:sz w:val="18"/>
          <w:szCs w:val="18"/>
        </w:rPr>
        <w:t>Storytelling &amp; Narrative Development</w:t>
      </w:r>
      <w:r>
        <w:rPr>
          <w:sz w:val="18"/>
          <w:szCs w:val="18"/>
        </w:rPr>
        <w:t xml:space="preserve"> (10 points)</w:t>
      </w:r>
    </w:p>
    <w:p w:rsidR="00AD6278" w:rsidP="48C900AB" w:rsidRDefault="00F150D3" w14:paraId="6D9E638B" w14:textId="77777777">
      <w:pPr>
        <w:numPr>
          <w:ilvl w:val="1"/>
          <w:numId w:val="5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10 points:  Script presents a clear, engaging story with purposeful pacing, meaningful character actions, and </w:t>
      </w:r>
      <w:r w:rsidRPr="48C900AB" w:rsidR="00F150D3">
        <w:rPr>
          <w:sz w:val="18"/>
          <w:szCs w:val="18"/>
          <w:lang w:val="en-US"/>
        </w:rPr>
        <w:t>a strong sense</w:t>
      </w:r>
      <w:r w:rsidRPr="48C900AB" w:rsidR="00F150D3">
        <w:rPr>
          <w:sz w:val="18"/>
          <w:szCs w:val="18"/>
          <w:lang w:val="en-US"/>
        </w:rPr>
        <w:t xml:space="preserve"> of beginning, middle, and end (or a compelling excerpt from a larger narrative)</w:t>
      </w:r>
    </w:p>
    <w:p w:rsidR="00AD6278" w:rsidP="48C900AB" w:rsidRDefault="00F150D3" w14:paraId="705DD031" w14:textId="77777777">
      <w:pPr>
        <w:numPr>
          <w:ilvl w:val="1"/>
          <w:numId w:val="5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>5 points: Story ideas are present, but narrative structure, pacing, or clarity is underdeveloped.</w:t>
      </w:r>
      <w:r>
        <w:br/>
      </w:r>
      <w:r w:rsidRPr="48C900AB" w:rsidR="00F150D3">
        <w:rPr>
          <w:sz w:val="18"/>
          <w:szCs w:val="18"/>
          <w:lang w:val="en-US"/>
        </w:rPr>
        <w:t>0 points</w:t>
      </w:r>
      <w:r w:rsidRPr="48C900AB" w:rsidR="00F150D3">
        <w:rPr>
          <w:sz w:val="18"/>
          <w:szCs w:val="18"/>
          <w:lang w:val="en-US"/>
        </w:rPr>
        <w:t>:  Narrative</w:t>
      </w:r>
      <w:r w:rsidRPr="48C900AB" w:rsidR="00F150D3">
        <w:rPr>
          <w:sz w:val="18"/>
          <w:szCs w:val="18"/>
          <w:lang w:val="en-US"/>
        </w:rPr>
        <w:t xml:space="preserve"> is unclear, incomplete, or difficult to follow.</w:t>
      </w:r>
    </w:p>
    <w:p w:rsidR="00AD6278" w:rsidRDefault="00F150D3" w14:paraId="5A08DC03" w14:textId="77777777">
      <w:pPr>
        <w:numPr>
          <w:ilvl w:val="0"/>
          <w:numId w:val="6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Understanding of the Comics Form</w:t>
      </w:r>
      <w:r>
        <w:rPr>
          <w:sz w:val="18"/>
          <w:szCs w:val="18"/>
        </w:rPr>
        <w:t xml:space="preserve"> (10 points)</w:t>
      </w:r>
    </w:p>
    <w:p w:rsidR="00AD6278" w:rsidP="48C900AB" w:rsidRDefault="00F150D3" w14:paraId="20ED54CE" w14:textId="77777777">
      <w:pPr>
        <w:numPr>
          <w:ilvl w:val="1"/>
          <w:numId w:val="6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10 points: </w:t>
      </w:r>
      <w:r w:rsidRPr="48C900AB" w:rsidR="00F150D3">
        <w:rPr>
          <w:sz w:val="18"/>
          <w:szCs w:val="18"/>
          <w:lang w:val="en-US"/>
        </w:rPr>
        <w:t>Demonstrates</w:t>
      </w:r>
      <w:r w:rsidRPr="48C900AB" w:rsidR="00F150D3">
        <w:rPr>
          <w:sz w:val="18"/>
          <w:szCs w:val="18"/>
          <w:lang w:val="en-US"/>
        </w:rPr>
        <w:t xml:space="preserve"> </w:t>
      </w:r>
      <w:r w:rsidRPr="48C900AB" w:rsidR="00F150D3">
        <w:rPr>
          <w:sz w:val="18"/>
          <w:szCs w:val="18"/>
          <w:lang w:val="en-US"/>
        </w:rPr>
        <w:t>strong</w:t>
      </w:r>
      <w:r w:rsidRPr="48C900AB" w:rsidR="00F150D3">
        <w:rPr>
          <w:sz w:val="18"/>
          <w:szCs w:val="18"/>
          <w:lang w:val="en-US"/>
        </w:rPr>
        <w:t xml:space="preserve"> understanding of </w:t>
      </w:r>
      <w:r w:rsidRPr="48C900AB" w:rsidR="00F150D3">
        <w:rPr>
          <w:sz w:val="18"/>
          <w:szCs w:val="18"/>
          <w:lang w:val="en-US"/>
        </w:rPr>
        <w:t>comics</w:t>
      </w:r>
      <w:r w:rsidRPr="48C900AB" w:rsidR="00F150D3">
        <w:rPr>
          <w:sz w:val="18"/>
          <w:szCs w:val="18"/>
          <w:lang w:val="en-US"/>
        </w:rPr>
        <w:t xml:space="preserve"> scripting, including effective use of panels, dialogue, captions, and visual direction. Writing clearly supports visual storytelling.</w:t>
      </w:r>
    </w:p>
    <w:p w:rsidR="00AD6278" w:rsidRDefault="00F150D3" w14:paraId="4BDB2406" w14:textId="77777777">
      <w:pPr>
        <w:numPr>
          <w:ilvl w:val="1"/>
          <w:numId w:val="6"/>
        </w:numPr>
        <w:ind w:left="1800"/>
        <w:rPr>
          <w:sz w:val="18"/>
          <w:szCs w:val="18"/>
        </w:rPr>
      </w:pPr>
      <w:r>
        <w:rPr>
          <w:sz w:val="18"/>
          <w:szCs w:val="18"/>
        </w:rPr>
        <w:t>5 points: Shows basic understanding of comics scripting, but panel descriptions, dialogue, or pacing may be inconsistent or unclear.</w:t>
      </w:r>
    </w:p>
    <w:p w:rsidR="00AD6278" w:rsidRDefault="00F150D3" w14:paraId="3101D512" w14:textId="77777777">
      <w:pPr>
        <w:numPr>
          <w:ilvl w:val="1"/>
          <w:numId w:val="6"/>
        </w:numPr>
        <w:ind w:left="1800"/>
        <w:rPr>
          <w:sz w:val="18"/>
          <w:szCs w:val="18"/>
        </w:rPr>
      </w:pPr>
      <w:r>
        <w:rPr>
          <w:sz w:val="18"/>
          <w:szCs w:val="18"/>
        </w:rPr>
        <w:t>0 points: Little evidence of understanding how scripts translate into comic pages/panels.</w:t>
      </w:r>
    </w:p>
    <w:p w:rsidR="00AD6278" w:rsidRDefault="00F150D3" w14:paraId="2E57D3AE" w14:textId="77777777">
      <w:pPr>
        <w:numPr>
          <w:ilvl w:val="0"/>
          <w:numId w:val="6"/>
        </w:numPr>
        <w:rPr>
          <w:sz w:val="18"/>
          <w:szCs w:val="18"/>
        </w:rPr>
      </w:pPr>
      <w:r>
        <w:rPr>
          <w:b/>
          <w:bCs/>
          <w:sz w:val="18"/>
          <w:szCs w:val="18"/>
        </w:rPr>
        <w:t>Presentation and Completeness</w:t>
      </w:r>
      <w:r>
        <w:rPr>
          <w:sz w:val="18"/>
          <w:szCs w:val="18"/>
        </w:rPr>
        <w:t xml:space="preserve"> (10 points)</w:t>
      </w:r>
    </w:p>
    <w:p w:rsidR="00AD6278" w:rsidP="48C900AB" w:rsidRDefault="00F150D3" w14:paraId="7A608044" w14:textId="77777777">
      <w:pPr>
        <w:numPr>
          <w:ilvl w:val="1"/>
          <w:numId w:val="6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10 points: Fully meets submission requirements (e.g., 3-6 pieces of art). Work is polished and professional in </w:t>
      </w:r>
      <w:r w:rsidRPr="48C900AB" w:rsidR="00F150D3">
        <w:rPr>
          <w:sz w:val="18"/>
          <w:szCs w:val="18"/>
          <w:lang w:val="en-US"/>
        </w:rPr>
        <w:t>presentation</w:t>
      </w:r>
      <w:r w:rsidRPr="48C900AB" w:rsidR="00F150D3">
        <w:rPr>
          <w:sz w:val="18"/>
          <w:szCs w:val="18"/>
          <w:lang w:val="en-US"/>
        </w:rPr>
        <w:t>.</w:t>
      </w:r>
    </w:p>
    <w:p w:rsidR="00AD6278" w:rsidP="48C900AB" w:rsidRDefault="00F150D3" w14:paraId="6325AA89" w14:textId="77777777">
      <w:pPr>
        <w:numPr>
          <w:ilvl w:val="1"/>
          <w:numId w:val="6"/>
        </w:numPr>
        <w:ind w:left="1800"/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>5 points: Mostly meets requirements but with minor issues in presentation or format.</w:t>
      </w:r>
    </w:p>
    <w:p w:rsidR="00AD6278" w:rsidRDefault="00F150D3" w14:paraId="370C3119" w14:textId="77777777">
      <w:pPr>
        <w:numPr>
          <w:ilvl w:val="1"/>
          <w:numId w:val="6"/>
        </w:numPr>
        <w:ind w:left="1800"/>
        <w:rPr>
          <w:sz w:val="18"/>
          <w:szCs w:val="18"/>
        </w:rPr>
      </w:pPr>
      <w:r>
        <w:rPr>
          <w:sz w:val="18"/>
          <w:szCs w:val="18"/>
        </w:rPr>
        <w:t>0 points: Submission does not meet requirements or is poorly presented.</w:t>
      </w:r>
    </w:p>
    <w:p w:rsidR="00AD6278" w:rsidRDefault="00F150D3" w14:paraId="69C45210" w14:textId="77777777">
      <w:pPr>
        <w:rPr>
          <w:sz w:val="18"/>
          <w:szCs w:val="18"/>
        </w:rPr>
      </w:pPr>
      <w:r>
        <w:pict w14:anchorId="66565730">
          <v:rect id="_x0000_i1028" style="width:0;height:1.5pt" o:hr="t" o:hrstd="t" o:hralign="center" fillcolor="#a0a0a0" stroked="f"/>
        </w:pict>
      </w:r>
    </w:p>
    <w:p w:rsidR="00AD6278" w:rsidRDefault="00F150D3" w14:paraId="2B8D22AE" w14:textId="77777777">
      <w:pPr>
        <w:ind w:firstLine="72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4. Optional: Sponsoring Teacher Letter of Recommendation (10 points)</w:t>
      </w:r>
    </w:p>
    <w:p w:rsidR="00AD6278" w:rsidP="48C900AB" w:rsidRDefault="00F150D3" w14:paraId="60783225" w14:textId="77777777">
      <w:pPr>
        <w:numPr>
          <w:ilvl w:val="0"/>
          <w:numId w:val="3"/>
        </w:numPr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10 points: </w:t>
      </w:r>
      <w:r w:rsidRPr="48C900AB" w:rsidR="00F150D3">
        <w:rPr>
          <w:sz w:val="18"/>
          <w:szCs w:val="18"/>
          <w:lang w:val="en-US"/>
        </w:rPr>
        <w:t>Submits</w:t>
      </w:r>
      <w:r w:rsidRPr="48C900AB" w:rsidR="00F150D3">
        <w:rPr>
          <w:sz w:val="18"/>
          <w:szCs w:val="18"/>
          <w:lang w:val="en-US"/>
        </w:rPr>
        <w:t xml:space="preserve"> a glowing letter of recommendation from a teacher/librarian/counselor that can speak to the applicant’s passion and can attest to the integrity of their submitted work.</w:t>
      </w:r>
    </w:p>
    <w:p w:rsidR="00AD6278" w:rsidP="48C900AB" w:rsidRDefault="00F150D3" w14:paraId="7E289379" w14:textId="77777777">
      <w:pPr>
        <w:numPr>
          <w:ilvl w:val="0"/>
          <w:numId w:val="3"/>
        </w:numPr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5 points: </w:t>
      </w:r>
      <w:r w:rsidRPr="48C900AB" w:rsidR="00F150D3">
        <w:rPr>
          <w:sz w:val="18"/>
          <w:szCs w:val="18"/>
          <w:lang w:val="en-US"/>
        </w:rPr>
        <w:t>Submits</w:t>
      </w:r>
      <w:r w:rsidRPr="48C900AB" w:rsidR="00F150D3">
        <w:rPr>
          <w:sz w:val="18"/>
          <w:szCs w:val="18"/>
          <w:lang w:val="en-US"/>
        </w:rPr>
        <w:t xml:space="preserve"> a letter attesting to the integrity of the submitted work. </w:t>
      </w:r>
    </w:p>
    <w:p w:rsidR="00AD6278" w:rsidP="48C900AB" w:rsidRDefault="00F150D3" w14:paraId="75AE8795" w14:textId="77777777">
      <w:pPr>
        <w:numPr>
          <w:ilvl w:val="0"/>
          <w:numId w:val="3"/>
        </w:numPr>
        <w:rPr>
          <w:sz w:val="18"/>
          <w:szCs w:val="18"/>
          <w:lang w:val="en-US"/>
        </w:rPr>
      </w:pPr>
      <w:r w:rsidRPr="48C900AB" w:rsidR="00F150D3">
        <w:rPr>
          <w:sz w:val="18"/>
          <w:szCs w:val="18"/>
          <w:lang w:val="en-US"/>
        </w:rPr>
        <w:t xml:space="preserve">0 points: No letter </w:t>
      </w:r>
      <w:r w:rsidRPr="48C900AB" w:rsidR="00F150D3">
        <w:rPr>
          <w:sz w:val="18"/>
          <w:szCs w:val="18"/>
          <w:lang w:val="en-US"/>
        </w:rPr>
        <w:t>submitted</w:t>
      </w:r>
      <w:r w:rsidRPr="48C900AB" w:rsidR="00F150D3">
        <w:rPr>
          <w:sz w:val="18"/>
          <w:szCs w:val="18"/>
          <w:lang w:val="en-US"/>
        </w:rPr>
        <w:t>.</w:t>
      </w:r>
    </w:p>
    <w:sectPr w:rsidR="00AD6278">
      <w:pgSz w:w="12240" w:h="15840" w:orient="portrait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9EE3015-53A9-4DEB-B7CF-028C4847145B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16C1D8B-4375-4559-8FBA-F7EFDC980273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927E3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1F216B7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1173060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745031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5F9152E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68FC49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518968">
    <w:abstractNumId w:val="3"/>
  </w:num>
  <w:num w:numId="2" w16cid:durableId="1270819006">
    <w:abstractNumId w:val="0"/>
  </w:num>
  <w:num w:numId="3" w16cid:durableId="914361093">
    <w:abstractNumId w:val="1"/>
  </w:num>
  <w:num w:numId="4" w16cid:durableId="732582010">
    <w:abstractNumId w:val="4"/>
  </w:num>
  <w:num w:numId="5" w16cid:durableId="1226918017">
    <w:abstractNumId w:val="5"/>
  </w:num>
  <w:num w:numId="6" w16cid:durableId="1591738868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278"/>
    <w:rsid w:val="00336A2B"/>
    <w:rsid w:val="00AD6278"/>
    <w:rsid w:val="00F150D3"/>
    <w:rsid w:val="02895B61"/>
    <w:rsid w:val="09B642F7"/>
    <w:rsid w:val="12C7D0F5"/>
    <w:rsid w:val="27B6D087"/>
    <w:rsid w:val="430AAE51"/>
    <w:rsid w:val="48C900AB"/>
    <w:rsid w:val="516971C8"/>
    <w:rsid w:val="57301E48"/>
    <w:rsid w:val="5925C1C4"/>
    <w:rsid w:val="717D9E13"/>
    <w:rsid w:val="754A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1A946"/>
  <w15:docId w15:val="{695DE240-BB84-46EA-92E9-2C2AB38C93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</w:tblPr>
  </w:style>
  <w:style w:type="table" w:styleId="ab" w:customStyle="1">
    <w:basedOn w:val="TableNormal"/>
    <w:tblPr>
      <w:tblStyleRowBandSize w:val="1"/>
      <w:tblStyleColBandSize w:val="1"/>
    </w:tblPr>
  </w:style>
  <w:style w:type="table" w:styleId="ac" w:customStyle="1">
    <w:basedOn w:val="TableNormal"/>
    <w:tblPr>
      <w:tblStyleRowBandSize w:val="1"/>
      <w:tblStyleColBandSize w:val="1"/>
    </w:tblPr>
  </w:style>
  <w:style w:type="table" w:styleId="ad" w:customStyle="1">
    <w:basedOn w:val="TableNormal"/>
    <w:tblPr>
      <w:tblStyleRowBandSize w:val="1"/>
      <w:tblStyleColBandSize w:val="1"/>
    </w:tblPr>
  </w:style>
  <w:style w:type="table" w:styleId="ae" w:customStyle="1">
    <w:basedOn w:val="TableNormal"/>
    <w:tblPr>
      <w:tblStyleRowBandSize w:val="1"/>
      <w:tblStyleColBandSize w:val="1"/>
    </w:tblPr>
  </w:style>
  <w:style w:type="table" w:styleId="af" w:customStyle="1">
    <w:basedOn w:val="TableNormal"/>
    <w:tblPr>
      <w:tblStyleRowBandSize w:val="1"/>
      <w:tblStyleColBandSize w:val="1"/>
    </w:tblPr>
  </w:style>
  <w:style w:type="table" w:styleId="af0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f1smcnGqF/m1ywFnEzAClwuWDQ==">CgMxLjAyDmguZTl5cjB5a2ZoaW95MghoLmdqZGd4czgAciExMU5FYWhMWldDeHZzbDM2SnFsLVZGSzdEU1hsTk5QcDY=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JASON H KELLEY</lastModifiedBy>
  <revision>2</revision>
  <dcterms:created xsi:type="dcterms:W3CDTF">2026-03-29T03:34:00.0000000Z</dcterms:created>
  <dcterms:modified xsi:type="dcterms:W3CDTF">2026-03-29T03:47:13.2442201Z</dcterms:modified>
</coreProperties>
</file>